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卓越青年说”活动报名表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87"/>
        <w:gridCol w:w="1277"/>
        <w:gridCol w:w="1425"/>
        <w:gridCol w:w="1277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姓  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性  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  <w:t>学  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  <w:t>政治面貌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班  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邮  箱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手机长号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</w:rPr>
              <w:t>短  号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  <w:t>报名类别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请在对应类别前打“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卓越青年说理想信念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卓越青年说疫情防控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卓越青年说乡村振兴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卓越青年说共同富裕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卓越青年说祖国变化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卓越青年说杭州亚运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  <w:t>视频题目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/>
              </w:rPr>
              <w:t>演说文稿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请添加演说文稿，字数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超过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于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字）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bCs/>
                <w:color w:val="auto"/>
                <w:highlight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YTE1NmY2YmNmN2Y2ZjQzNWM1ZjU0MzkwYjQyYzAifQ=="/>
  </w:docVars>
  <w:rsids>
    <w:rsidRoot w:val="68FC11DD"/>
    <w:rsid w:val="3F00259A"/>
    <w:rsid w:val="68FC11DD"/>
    <w:rsid w:val="6DB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2022-05-09T16:06:00Z</dcterms:created>
  <dc:creator>极乐鬼</dc:creator>
  <cp:lastModifiedBy>极乐鬼</cp:lastModifiedBy>
  <dcterms:modified xsi:type="dcterms:W3CDTF">2022-05-12T10:47:27Z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2445F7AA726E4A5DA5CBE8E3FCC93216</vt:lpwstr>
  </property>
</Properties>
</file>