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“</w:t>
      </w:r>
      <w:r>
        <w:rPr>
          <w:rFonts w:hint="eastAsia" w:ascii="宋体" w:hAnsi="宋体"/>
          <w:b/>
          <w:sz w:val="36"/>
          <w:szCs w:val="36"/>
        </w:rPr>
        <w:t>笃学善思，力行致远</w:t>
      </w:r>
      <w:r>
        <w:rPr>
          <w:rFonts w:hint="default" w:ascii="宋体" w:hAnsi="宋体"/>
          <w:b/>
          <w:sz w:val="36"/>
          <w:szCs w:val="36"/>
        </w:rPr>
        <w:t>”</w:t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——班风学风建设方案擂台赛报名表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楷体_GB2312" w:hAnsi="华文中宋" w:eastAsia="楷体_GB2312"/>
          <w:b/>
          <w:sz w:val="30"/>
          <w:szCs w:val="30"/>
        </w:rPr>
      </w:pPr>
    </w:p>
    <w:tbl>
      <w:tblPr>
        <w:tblStyle w:val="4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78"/>
        <w:gridCol w:w="282"/>
        <w:gridCol w:w="2362"/>
        <w:gridCol w:w="839"/>
        <w:gridCol w:w="549"/>
        <w:gridCol w:w="787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2822" w:type="dxa"/>
            <w:gridSpan w:val="3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63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长</w:t>
            </w:r>
          </w:p>
        </w:tc>
        <w:tc>
          <w:tcPr>
            <w:tcW w:w="2822" w:type="dxa"/>
            <w:gridSpan w:val="3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88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2963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4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班长联系方式</w:t>
            </w:r>
          </w:p>
        </w:tc>
        <w:tc>
          <w:tcPr>
            <w:tcW w:w="3201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36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班级人数</w:t>
            </w:r>
          </w:p>
        </w:tc>
        <w:tc>
          <w:tcPr>
            <w:tcW w:w="2176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4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班风学风口号</w:t>
            </w:r>
          </w:p>
        </w:tc>
        <w:tc>
          <w:tcPr>
            <w:tcW w:w="6713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7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班级简介（</w:t>
            </w:r>
            <w:r>
              <w:rPr>
                <w:sz w:val="24"/>
                <w:szCs w:val="24"/>
              </w:rPr>
              <w:t>100~200</w:t>
            </w:r>
            <w:r>
              <w:rPr>
                <w:rFonts w:hint="eastAsia"/>
                <w:sz w:val="24"/>
                <w:szCs w:val="24"/>
              </w:rPr>
              <w:t>字）：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8537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班级合照（限一张）：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7" w:hRule="atLeast"/>
          <w:jc w:val="center"/>
        </w:trPr>
        <w:tc>
          <w:tcPr>
            <w:tcW w:w="8537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详细方案简介(800-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0字，可另附)：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54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 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 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6995" w:type="dxa"/>
            <w:gridSpan w:val="6"/>
          </w:tcPr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spacing w:after="156" w:afterLines="50"/>
              <w:ind w:right="4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  章  </w:t>
            </w:r>
          </w:p>
          <w:p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44B7C"/>
    <w:rsid w:val="00314718"/>
    <w:rsid w:val="003455CA"/>
    <w:rsid w:val="004D159D"/>
    <w:rsid w:val="005F5E16"/>
    <w:rsid w:val="00A6263C"/>
    <w:rsid w:val="079F702C"/>
    <w:rsid w:val="15EA1F0A"/>
    <w:rsid w:val="2E444B7C"/>
    <w:rsid w:val="48367046"/>
    <w:rsid w:val="6833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2020-11-10T07:08:00Z</dcterms:created>
  <dc:creator>也许</dc:creator>
  <cp:lastModifiedBy>阿烟yo</cp:lastModifiedBy>
  <dcterms:modified xsi:type="dcterms:W3CDTF">2023-11-08T07:18:45Z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4068F8855A7A40B38390FB0780EFAE68_12</vt:lpwstr>
  </property>
</Properties>
</file>