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6"/>
          <w:tab w:val="center" w:pos="4212"/>
        </w:tabs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>
      <w:pPr>
        <w:tabs>
          <w:tab w:val="left" w:pos="606"/>
          <w:tab w:val="center" w:pos="4212"/>
        </w:tabs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36"/>
          <w:szCs w:val="36"/>
        </w:rPr>
        <w:t>浙江工商大学第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届最美笔记大赛报名表</w:t>
      </w: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760"/>
        <w:gridCol w:w="1558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3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7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3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7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73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595" w:type="dxa"/>
            <w:gridSpan w:val="4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笔记课程名称：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8595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笔记表现形式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赛道一：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手写笔记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电子笔记</w:t>
            </w:r>
          </w:p>
          <w:p>
            <w:pPr>
              <w:ind w:firstLine="1968" w:firstLineChars="7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赛道二：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整本笔记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5" w:hRule="atLeast"/>
          <w:jc w:val="center"/>
        </w:trPr>
        <w:tc>
          <w:tcPr>
            <w:tcW w:w="8595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笔记制作方法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5" w:hRule="atLeast"/>
          <w:jc w:val="center"/>
        </w:trPr>
        <w:tc>
          <w:tcPr>
            <w:tcW w:w="8595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笔记的使用方法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N2VmOGEwOTYwZDQzY2QxNmM5NjZkYWIzZjkwN2EifQ=="/>
  </w:docVars>
  <w:rsids>
    <w:rsidRoot w:val="00000000"/>
    <w:rsid w:val="48F8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2023-11-09T09:56:51Z</dcterms:created>
  <dc:creator>yangyg</dc:creator>
  <cp:lastModifiedBy>Yang</cp:lastModifiedBy>
  <dcterms:modified xsi:type="dcterms:W3CDTF">2023-11-09T09:56:56Z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E5A3D2A17AA64D559CEFD60ACFFDEC4A_12</vt:lpwstr>
  </property>
</Properties>
</file>