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60" w:lineRule="auto"/>
        <w:ind w:left="-565" w:leftChars="-257" w:firstLine="803" w:firstLineChars="20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40"/>
          <w:szCs w:val="24"/>
        </w:rPr>
        <w:t>浙江工商大学“桦桐助学金”申请审批表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-565" w:leftChars="-257"/>
        <w:jc w:val="center"/>
        <w:textAlignment w:val="auto"/>
        <w:rPr>
          <w:rFonts w:hint="default" w:ascii="仿宋" w:hAnsi="仿宋" w:eastAsia="仿宋" w:cs="仿宋"/>
          <w:b/>
          <w:kern w:val="2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</w:rPr>
        <w:t xml:space="preserve">学校：浙江工商大学        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>学院</w:t>
      </w:r>
      <w:r>
        <w:rPr>
          <w:rFonts w:hint="eastAsia" w:ascii="仿宋" w:hAnsi="仿宋" w:eastAsia="仿宋" w:cs="仿宋"/>
          <w:b/>
          <w:kern w:val="2"/>
        </w:rPr>
        <w:t xml:space="preserve">：      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kern w:val="2"/>
        </w:rPr>
        <w:t xml:space="preserve">  班级：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 xml:space="preserve">      </w:t>
      </w: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06"/>
        <w:gridCol w:w="403"/>
        <w:gridCol w:w="403"/>
        <w:gridCol w:w="195"/>
        <w:gridCol w:w="208"/>
        <w:gridCol w:w="355"/>
        <w:gridCol w:w="48"/>
        <w:gridCol w:w="403"/>
        <w:gridCol w:w="403"/>
        <w:gridCol w:w="26"/>
        <w:gridCol w:w="368"/>
        <w:gridCol w:w="9"/>
        <w:gridCol w:w="403"/>
        <w:gridCol w:w="394"/>
        <w:gridCol w:w="9"/>
        <w:gridCol w:w="401"/>
        <w:gridCol w:w="2"/>
        <w:gridCol w:w="403"/>
        <w:gridCol w:w="403"/>
        <w:gridCol w:w="309"/>
        <w:gridCol w:w="94"/>
        <w:gridCol w:w="403"/>
        <w:gridCol w:w="403"/>
        <w:gridCol w:w="403"/>
        <w:gridCol w:w="403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11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6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56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211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6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6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035" w:type="dxa"/>
            <w:gridSpan w:val="1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6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2812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认定情况</w:t>
            </w:r>
          </w:p>
        </w:tc>
        <w:tc>
          <w:tcPr>
            <w:tcW w:w="3231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普通学生资助对象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重点学生资助对象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06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特殊困难</w:t>
            </w:r>
          </w:p>
        </w:tc>
        <w:tc>
          <w:tcPr>
            <w:tcW w:w="7259" w:type="dxa"/>
            <w:gridSpan w:val="2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 xml:space="preserve"> 家庭遭受重大灾害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家庭发生重大变故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学生本人发生意外致重伤、致残   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>学生本人患重大疾病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06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其他困难</w:t>
            </w:r>
          </w:p>
        </w:tc>
        <w:tc>
          <w:tcPr>
            <w:tcW w:w="7259" w:type="dxa"/>
            <w:gridSpan w:val="2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 xml:space="preserve">来自国家级贫困县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来自杭州市对口帮扶、合作和支援地区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经济困难的单亲家庭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孤儿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其他困难情况：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4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815" w:type="dxa"/>
            <w:gridSpan w:val="1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15" w:type="dxa"/>
            <w:gridSpan w:val="1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15" w:type="dxa"/>
            <w:gridSpan w:val="1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15" w:type="dxa"/>
            <w:gridSpan w:val="1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15" w:type="dxa"/>
            <w:gridSpan w:val="1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8"/>
                <w:szCs w:val="24"/>
              </w:rPr>
              <w:t>承诺</w:t>
            </w:r>
          </w:p>
        </w:tc>
        <w:tc>
          <w:tcPr>
            <w:tcW w:w="8165" w:type="dxa"/>
            <w:gridSpan w:val="2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以上是本人自愿作出的承诺，愿自觉信守、忠实履行，并承担相应的法律责任。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560" w:firstLineChars="1900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1680" w:firstLineChars="700"/>
              <w:textAlignment w:val="auto"/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  <w:t xml:space="preserve">本人签字（手签）：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(300字左右）</w:t>
            </w:r>
          </w:p>
        </w:tc>
        <w:tc>
          <w:tcPr>
            <w:tcW w:w="8165" w:type="dxa"/>
            <w:gridSpan w:val="26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申请人签名（手签）：     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日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8165" w:type="dxa"/>
            <w:gridSpan w:val="26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学生工作分管领导（签字）：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080" w:firstLineChars="17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（院系公章）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8165" w:type="dxa"/>
            <w:gridSpan w:val="26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（学校公章）           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/>
        <w:textAlignment w:val="auto"/>
        <w:rPr>
          <w:rFonts w:hint="eastAsia" w:ascii="楷体" w:hAnsi="楷体" w:eastAsia="楷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本表统一用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A4纸，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一式两份，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正反面填写打印；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firstLine="240" w:firstLineChars="100"/>
        <w:textAlignment w:val="auto"/>
        <w:rPr>
          <w:rFonts w:hint="eastAsia" w:ascii="楷体" w:hAnsi="楷体" w:eastAsia="楷体"/>
          <w:kern w:val="2"/>
          <w:sz w:val="21"/>
          <w:szCs w:val="24"/>
          <w:lang w:val="en-US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bidi="ar-SA"/>
        </w:rPr>
        <w:t>2.申请学生必须保证签署内容的真实性，凡弄虚作假将追究其相关责任。</w:t>
      </w:r>
      <w:r>
        <w:rPr>
          <w:rFonts w:ascii="楷体" w:hAnsi="楷体" w:eastAsia="楷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6310630</wp:posOffset>
                </wp:positionV>
                <wp:extent cx="160020" cy="92710"/>
                <wp:effectExtent l="0" t="0" r="1143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5pt;margin-top:496.9pt;height:7.3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11VBS2wAAAAwBAAAPAAAAAAAAAAEAIAAAACIAAABkcnMvZG93bnJldi54&#10;bWxQSwECFAAUAAAACACHTuJAdMKD+74BAAB8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251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10" w:h="16840"/>
      <w:pgMar w:top="1420" w:right="1440" w:bottom="1080" w:left="940" w:header="0" w:footer="8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9933305</wp:posOffset>
              </wp:positionV>
              <wp:extent cx="109220" cy="139700"/>
              <wp:effectExtent l="0" t="0" r="5080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6pt;margin-top:782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1+2ndsAAAANAQAADwAAAAAAAAABACAAAAAiAAAAZHJzL2Rvd25yZXYueG1sUEsB&#10;AhQAFAAAAAgAh07iQIuX7Ay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  <w:lang w:val="en-US" w:eastAsia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DF"/>
    <w:rsid w:val="004B36DF"/>
    <w:rsid w:val="00964E33"/>
    <w:rsid w:val="19F86470"/>
    <w:rsid w:val="67535325"/>
    <w:rsid w:val="67EF4204"/>
    <w:rsid w:val="6CD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spacing w:before="161"/>
      <w:ind w:left="704"/>
    </w:pPr>
    <w:rPr>
      <w:sz w:val="24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customStyle="1" w:styleId="6">
    <w:name w:val="正文文本 字符"/>
    <w:basedOn w:val="5"/>
    <w:link w:val="2"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2021-10-27T00:37:00Z</dcterms:created>
  <dc:creator>申 露</dc:creator>
  <cp:lastModifiedBy>小二菇凉</cp:lastModifiedBy>
  <dcterms:modified xsi:type="dcterms:W3CDTF">2021-10-27T03:09:02Z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AA4935DBB6804F35A7B0F89956C5E390</vt:lpwstr>
  </property>
</Properties>
</file>